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0D7101" w:rsidTr="009959D7">
        <w:trPr>
          <w:cnfStyle w:val="100000000000"/>
        </w:trPr>
        <w:tc>
          <w:tcPr>
            <w:cnfStyle w:val="001000000000"/>
            <w:tcW w:w="2272" w:type="dxa"/>
          </w:tcPr>
          <w:p w:rsidR="000D7101" w:rsidRPr="00BC1CF9" w:rsidRDefault="000D7101" w:rsidP="009959D7">
            <w:pPr>
              <w:jc w:val="center"/>
              <w:rPr>
                <w:b w:val="0"/>
                <w:bCs w:val="0"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0D7101" w:rsidRPr="00BC1CF9" w:rsidRDefault="000D7101" w:rsidP="009959D7">
            <w:pPr>
              <w:jc w:val="center"/>
              <w:rPr>
                <w:b w:val="0"/>
                <w:bCs w:val="0"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0D7101" w:rsidRPr="00BC1CF9" w:rsidRDefault="000D7101" w:rsidP="009959D7">
            <w:pPr>
              <w:jc w:val="center"/>
              <w:rPr>
                <w:b w:val="0"/>
                <w:bCs w:val="0"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0D7101" w:rsidTr="009959D7">
        <w:trPr>
          <w:cnfStyle w:val="000000100000"/>
        </w:trPr>
        <w:tc>
          <w:tcPr>
            <w:cnfStyle w:val="001000000000"/>
            <w:tcW w:w="2272" w:type="dxa"/>
          </w:tcPr>
          <w:p w:rsidR="000D7101" w:rsidRDefault="000D7101" w:rsidP="009959D7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0D7101" w:rsidRDefault="000D7101" w:rsidP="009959D7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cnfStyle w:val="000100000000"/>
            <w:tcW w:w="1080" w:type="dxa"/>
          </w:tcPr>
          <w:p w:rsidR="000D7101" w:rsidRDefault="000D7101" w:rsidP="009959D7">
            <w:pPr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</w:tr>
      <w:tr w:rsidR="000D7101" w:rsidTr="009959D7">
        <w:tc>
          <w:tcPr>
            <w:cnfStyle w:val="001000000000"/>
            <w:tcW w:w="2272" w:type="dxa"/>
          </w:tcPr>
          <w:p w:rsidR="000D7101" w:rsidRDefault="000D7101" w:rsidP="009959D7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0D7101" w:rsidRDefault="000D7101" w:rsidP="009959D7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cnfStyle w:val="000100000000"/>
            <w:tcW w:w="1080" w:type="dxa"/>
          </w:tcPr>
          <w:p w:rsidR="000D7101" w:rsidRDefault="000D7101" w:rsidP="009959D7">
            <w:pPr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</w:tr>
      <w:tr w:rsidR="000D7101" w:rsidTr="009959D7">
        <w:trPr>
          <w:cnfStyle w:val="000000100000"/>
        </w:trPr>
        <w:tc>
          <w:tcPr>
            <w:cnfStyle w:val="001000000000"/>
            <w:tcW w:w="2272" w:type="dxa"/>
          </w:tcPr>
          <w:p w:rsidR="000D7101" w:rsidRDefault="000D7101" w:rsidP="009959D7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0D7101" w:rsidRDefault="000D7101" w:rsidP="009959D7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cnfStyle w:val="000100000000"/>
            <w:tcW w:w="1080" w:type="dxa"/>
          </w:tcPr>
          <w:p w:rsidR="000D7101" w:rsidRDefault="000D7101" w:rsidP="009959D7">
            <w:pPr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</w:tr>
      <w:tr w:rsidR="000D7101" w:rsidTr="009959D7">
        <w:trPr>
          <w:cnfStyle w:val="010000000000"/>
        </w:trPr>
        <w:tc>
          <w:tcPr>
            <w:cnfStyle w:val="001000000000"/>
            <w:tcW w:w="2272" w:type="dxa"/>
          </w:tcPr>
          <w:p w:rsidR="000D7101" w:rsidRDefault="000D7101" w:rsidP="009959D7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0D7101" w:rsidRDefault="000D7101" w:rsidP="009959D7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0D7101" w:rsidRDefault="000D7101" w:rsidP="009959D7">
            <w:pPr>
              <w:rPr>
                <w:rtl/>
              </w:rPr>
            </w:pPr>
          </w:p>
        </w:tc>
      </w:tr>
    </w:tbl>
    <w:p w:rsidR="000D7101" w:rsidRDefault="0030739D" w:rsidP="000D7101">
      <w:pPr>
        <w:jc w:val="center"/>
        <w:rPr>
          <w:rtl/>
        </w:rPr>
      </w:pPr>
      <w:r w:rsidRPr="0030739D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60288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0D7101" w:rsidRDefault="0030739D" w:rsidP="000D7101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6" type="#_x0000_t174" style="width:58.8pt;height:20.4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0D7101" w:rsidRDefault="000D7101" w:rsidP="000D7101">
                  <w:r>
                    <w:rPr>
                      <w:rFonts w:hint="cs"/>
                      <w:rtl/>
                    </w:rPr>
                    <w:t>نشاطات الطلاب</w:t>
                  </w:r>
                </w:p>
              </w:txbxContent>
            </v:textbox>
            <w10:wrap anchorx="page"/>
          </v:shape>
        </w:pict>
      </w:r>
      <w:r w:rsidR="000D7101">
        <w:rPr>
          <w:rFonts w:hint="cs"/>
          <w:rtl/>
        </w:rPr>
        <w:t xml:space="preserve">     </w:t>
      </w:r>
    </w:p>
    <w:p w:rsidR="000D7101" w:rsidRPr="0017777F" w:rsidRDefault="000D7101" w:rsidP="000D7101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الكفاية النحوية</w:t>
      </w:r>
    </w:p>
    <w:p w:rsidR="000D7101" w:rsidRPr="00595749" w:rsidRDefault="000D7101" w:rsidP="000D7101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أسلوب النداء (نشاطات التعلم)                                      </w:t>
      </w:r>
    </w:p>
    <w:p w:rsidR="000D7101" w:rsidRPr="00BC1CF9" w:rsidRDefault="000D7101" w:rsidP="000D7101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التاريخ:13/9</w:t>
      </w:r>
    </w:p>
    <w:tbl>
      <w:tblPr>
        <w:tblStyle w:val="-11"/>
        <w:bidiVisual/>
        <w:tblW w:w="14884" w:type="dxa"/>
        <w:tblInd w:w="218" w:type="dxa"/>
        <w:tblLook w:val="01E0"/>
      </w:tblPr>
      <w:tblGrid>
        <w:gridCol w:w="851"/>
        <w:gridCol w:w="2976"/>
        <w:gridCol w:w="11057"/>
      </w:tblGrid>
      <w:tr w:rsidR="000D7101" w:rsidTr="000D7101">
        <w:trPr>
          <w:cnfStyle w:val="100000000000"/>
          <w:trHeight w:val="553"/>
        </w:trPr>
        <w:tc>
          <w:tcPr>
            <w:cnfStyle w:val="001000000000"/>
            <w:tcW w:w="851" w:type="dxa"/>
            <w:vAlign w:val="center"/>
          </w:tcPr>
          <w:p w:rsidR="000D7101" w:rsidRPr="0017777F" w:rsidRDefault="000D7101" w:rsidP="009959D7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rtl/>
              </w:rPr>
              <w:t>النشاط</w:t>
            </w:r>
          </w:p>
        </w:tc>
        <w:tc>
          <w:tcPr>
            <w:cnfStyle w:val="000010000000"/>
            <w:tcW w:w="2976" w:type="dxa"/>
            <w:vAlign w:val="center"/>
          </w:tcPr>
          <w:p w:rsidR="000D7101" w:rsidRPr="0017777F" w:rsidRDefault="000D7101" w:rsidP="009959D7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rtl/>
              </w:rPr>
              <w:t>الأهداف</w:t>
            </w:r>
          </w:p>
        </w:tc>
        <w:tc>
          <w:tcPr>
            <w:cnfStyle w:val="000100000000"/>
            <w:tcW w:w="11057" w:type="dxa"/>
            <w:vAlign w:val="center"/>
          </w:tcPr>
          <w:p w:rsidR="000D7101" w:rsidRPr="0017777F" w:rsidRDefault="000D7101" w:rsidP="009959D7">
            <w:pPr>
              <w:jc w:val="center"/>
              <w:rPr>
                <w:b w:val="0"/>
                <w:bCs w:val="0"/>
                <w:rtl/>
              </w:rPr>
            </w:pPr>
            <w:r w:rsidRPr="0017777F">
              <w:rPr>
                <w:rFonts w:hint="cs"/>
                <w:rtl/>
              </w:rPr>
              <w:t>إرشادات التنفيذ</w:t>
            </w:r>
            <w:r>
              <w:rPr>
                <w:rFonts w:hint="cs"/>
                <w:rtl/>
              </w:rPr>
              <w:t xml:space="preserve"> وطرق التدريس</w:t>
            </w:r>
          </w:p>
        </w:tc>
      </w:tr>
      <w:tr w:rsidR="000D7101" w:rsidRPr="00BA0F95" w:rsidTr="000D7101">
        <w:trPr>
          <w:cnfStyle w:val="000000100000"/>
          <w:trHeight w:val="880"/>
        </w:trPr>
        <w:tc>
          <w:tcPr>
            <w:cnfStyle w:val="001000000000"/>
            <w:tcW w:w="851" w:type="dxa"/>
          </w:tcPr>
          <w:p w:rsidR="000D7101" w:rsidRPr="00BA0F95" w:rsidRDefault="000D7101" w:rsidP="009959D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cnfStyle w:val="000010000000"/>
            <w:tcW w:w="2976" w:type="dxa"/>
          </w:tcPr>
          <w:p w:rsidR="000D7101" w:rsidRPr="00BA0F95" w:rsidRDefault="000D7101" w:rsidP="009959D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أن يضبط الطالب المنادى بالشكل المناسب بحسب نوعه.</w:t>
            </w:r>
          </w:p>
        </w:tc>
        <w:tc>
          <w:tcPr>
            <w:cnfStyle w:val="000100000000"/>
            <w:tcW w:w="11057" w:type="dxa"/>
          </w:tcPr>
          <w:p w:rsidR="000D7101" w:rsidRDefault="000D7101" w:rsidP="000D7101">
            <w:pPr>
              <w:rPr>
                <w:sz w:val="24"/>
                <w:szCs w:val="24"/>
                <w:rtl/>
              </w:rPr>
            </w:pPr>
            <w:r w:rsidRPr="00BA0F95">
              <w:rPr>
                <w:rFonts w:hint="cs"/>
                <w:sz w:val="24"/>
                <w:szCs w:val="24"/>
                <w:rtl/>
              </w:rPr>
              <w:t xml:space="preserve">نشاط </w:t>
            </w:r>
            <w:r>
              <w:rPr>
                <w:rFonts w:hint="cs"/>
                <w:sz w:val="24"/>
                <w:szCs w:val="24"/>
                <w:rtl/>
              </w:rPr>
              <w:t xml:space="preserve">فردي </w:t>
            </w:r>
            <w:proofErr w:type="spellStart"/>
            <w:r>
              <w:rPr>
                <w:rFonts w:hint="cs"/>
                <w:sz w:val="24"/>
                <w:szCs w:val="24"/>
                <w:rtl/>
              </w:rPr>
              <w:t>أو</w:t>
            </w:r>
            <w:r w:rsidRPr="00BA0F95">
              <w:rPr>
                <w:rFonts w:hint="cs"/>
                <w:sz w:val="24"/>
                <w:szCs w:val="24"/>
                <w:rtl/>
              </w:rPr>
              <w:t>مجموعات</w:t>
            </w:r>
            <w:proofErr w:type="spellEnd"/>
          </w:p>
          <w:p w:rsidR="000D7101" w:rsidRDefault="000D7101" w:rsidP="000D7101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يستكمل الطلاب الجمل بالمنادى المطلوب، ويضبطونه بالشكل.</w:t>
            </w:r>
          </w:p>
          <w:p w:rsidR="000D7101" w:rsidRDefault="000D7101" w:rsidP="000D7101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يتبادل الكلاب كتبهم، أو يتجولون؛ لتصحيح أخطاء بعضهم البعض..</w:t>
            </w:r>
          </w:p>
          <w:p w:rsidR="000D7101" w:rsidRPr="00BA0F95" w:rsidRDefault="000D7101" w:rsidP="000D7101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أستمع لعينات من الإجابات </w:t>
            </w:r>
            <w:r w:rsidR="006E19D9">
              <w:rPr>
                <w:rFonts w:hint="cs"/>
                <w:sz w:val="24"/>
                <w:szCs w:val="24"/>
                <w:rtl/>
              </w:rPr>
              <w:t>للتأكد</w:t>
            </w:r>
            <w:r>
              <w:rPr>
                <w:rFonts w:hint="cs"/>
                <w:sz w:val="24"/>
                <w:szCs w:val="24"/>
                <w:rtl/>
              </w:rPr>
              <w:t xml:space="preserve"> من سلامتها.</w:t>
            </w:r>
          </w:p>
        </w:tc>
      </w:tr>
      <w:tr w:rsidR="000D7101" w:rsidRPr="00BA0F95" w:rsidTr="000D7101">
        <w:trPr>
          <w:trHeight w:val="836"/>
        </w:trPr>
        <w:tc>
          <w:tcPr>
            <w:cnfStyle w:val="001000000000"/>
            <w:tcW w:w="851" w:type="dxa"/>
          </w:tcPr>
          <w:p w:rsidR="000D7101" w:rsidRPr="00BA0F95" w:rsidRDefault="000D7101" w:rsidP="009959D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</w:t>
            </w:r>
          </w:p>
        </w:tc>
        <w:tc>
          <w:tcPr>
            <w:cnfStyle w:val="000010000000"/>
            <w:tcW w:w="2976" w:type="dxa"/>
          </w:tcPr>
          <w:p w:rsidR="000D7101" w:rsidRPr="00BA0F95" w:rsidRDefault="000D7101" w:rsidP="009959D7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التمثيل لأنواع المنادى</w:t>
            </w:r>
          </w:p>
        </w:tc>
        <w:tc>
          <w:tcPr>
            <w:cnfStyle w:val="000100000000"/>
            <w:tcW w:w="11057" w:type="dxa"/>
          </w:tcPr>
          <w:p w:rsidR="000D7101" w:rsidRDefault="000D7101" w:rsidP="009959D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نشاط فردي</w:t>
            </w:r>
          </w:p>
          <w:p w:rsidR="000D7101" w:rsidRDefault="000D7101" w:rsidP="009959D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يحول الطالب المنادى من الحالة المعطاة إلى الحالات المطلوبة، ويضبط المنادى بالشكل.</w:t>
            </w:r>
          </w:p>
          <w:p w:rsidR="000D7101" w:rsidRPr="00BA0F95" w:rsidRDefault="000D7101" w:rsidP="009959D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يستمع الطلاب لإجابات بعضهم البعض، ويصلحون أخطاءهم.</w:t>
            </w:r>
          </w:p>
        </w:tc>
      </w:tr>
      <w:tr w:rsidR="000D7101" w:rsidRPr="00BA0F95" w:rsidTr="000D7101">
        <w:trPr>
          <w:cnfStyle w:val="000000100000"/>
          <w:trHeight w:val="864"/>
        </w:trPr>
        <w:tc>
          <w:tcPr>
            <w:cnfStyle w:val="001000000000"/>
            <w:tcW w:w="851" w:type="dxa"/>
          </w:tcPr>
          <w:p w:rsidR="000D7101" w:rsidRPr="00BA0F95" w:rsidRDefault="000D7101" w:rsidP="009959D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cnfStyle w:val="000010000000"/>
            <w:tcW w:w="2976" w:type="dxa"/>
          </w:tcPr>
          <w:p w:rsidR="000D7101" w:rsidRPr="00BA0F95" w:rsidRDefault="000D7101" w:rsidP="009959D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تحليل الجمل المحتوية على منادى</w:t>
            </w:r>
          </w:p>
        </w:tc>
        <w:tc>
          <w:tcPr>
            <w:cnfStyle w:val="000100000000"/>
            <w:tcW w:w="11057" w:type="dxa"/>
          </w:tcPr>
          <w:p w:rsidR="000D7101" w:rsidRDefault="000D7101" w:rsidP="009959D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نشاط مجموعات</w:t>
            </w:r>
          </w:p>
          <w:p w:rsidR="000D7101" w:rsidRDefault="000D7101" w:rsidP="009959D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تعيِّن المجموعة حرف النداء، والمنادى، ونوعه, وحالته الإعرابية.</w:t>
            </w:r>
          </w:p>
          <w:p w:rsidR="000D7101" w:rsidRPr="00BA0F95" w:rsidRDefault="000D7101" w:rsidP="009959D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تعرض المجموعات إجاباتها، وتصلح أخطاءها.</w:t>
            </w:r>
          </w:p>
        </w:tc>
      </w:tr>
      <w:tr w:rsidR="000D7101" w:rsidRPr="00BA0F95" w:rsidTr="000D7101">
        <w:trPr>
          <w:trHeight w:val="1118"/>
        </w:trPr>
        <w:tc>
          <w:tcPr>
            <w:cnfStyle w:val="001000000000"/>
            <w:tcW w:w="851" w:type="dxa"/>
          </w:tcPr>
          <w:p w:rsidR="000D7101" w:rsidRPr="00BA0F95" w:rsidRDefault="000D7101" w:rsidP="009959D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4</w:t>
            </w:r>
          </w:p>
        </w:tc>
        <w:tc>
          <w:tcPr>
            <w:cnfStyle w:val="000010000000"/>
            <w:tcW w:w="2976" w:type="dxa"/>
          </w:tcPr>
          <w:p w:rsidR="000D7101" w:rsidRPr="00BA0F95" w:rsidRDefault="000D7101" w:rsidP="009959D7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rtl/>
              </w:rPr>
              <w:t>التمثيل لأنواع المنادى</w:t>
            </w:r>
          </w:p>
        </w:tc>
        <w:tc>
          <w:tcPr>
            <w:cnfStyle w:val="000100000000"/>
            <w:tcW w:w="11057" w:type="dxa"/>
          </w:tcPr>
          <w:p w:rsidR="000D7101" w:rsidRDefault="000D7101" w:rsidP="009959D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نشاط فردي</w:t>
            </w:r>
          </w:p>
          <w:p w:rsidR="000D7101" w:rsidRDefault="000D7101" w:rsidP="009959D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يمثل الطلاب لأنواع المنادى باستخدام الكلمات المعطاة.</w:t>
            </w:r>
          </w:p>
          <w:p w:rsidR="000D7101" w:rsidRPr="00BA0F95" w:rsidRDefault="00F74866" w:rsidP="009959D7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يستمع الطلاب لعينات من إجابات زملائهم، ويناقشون ما وقع فيها من أخطاء.</w:t>
            </w:r>
          </w:p>
        </w:tc>
      </w:tr>
      <w:tr w:rsidR="000D7101" w:rsidRPr="00BA0F95" w:rsidTr="000D7101">
        <w:trPr>
          <w:cnfStyle w:val="010000000000"/>
          <w:trHeight w:val="663"/>
        </w:trPr>
        <w:tc>
          <w:tcPr>
            <w:cnfStyle w:val="001000000000"/>
            <w:tcW w:w="851" w:type="dxa"/>
          </w:tcPr>
          <w:p w:rsidR="000D7101" w:rsidRPr="00BA0F95" w:rsidRDefault="000D7101" w:rsidP="009959D7">
            <w:pPr>
              <w:rPr>
                <w:sz w:val="24"/>
                <w:szCs w:val="24"/>
                <w:rtl/>
              </w:rPr>
            </w:pPr>
          </w:p>
        </w:tc>
        <w:tc>
          <w:tcPr>
            <w:cnfStyle w:val="000010000000"/>
            <w:tcW w:w="2976" w:type="dxa"/>
          </w:tcPr>
          <w:p w:rsidR="000D7101" w:rsidRPr="00BA0F95" w:rsidRDefault="000D7101" w:rsidP="009959D7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cnfStyle w:val="000100000000"/>
            <w:tcW w:w="11057" w:type="dxa"/>
          </w:tcPr>
          <w:p w:rsidR="000D7101" w:rsidRPr="00BA0F95" w:rsidRDefault="000D7101" w:rsidP="009959D7">
            <w:pPr>
              <w:rPr>
                <w:sz w:val="24"/>
                <w:szCs w:val="24"/>
                <w:rtl/>
              </w:rPr>
            </w:pPr>
          </w:p>
        </w:tc>
      </w:tr>
    </w:tbl>
    <w:p w:rsidR="000D7101" w:rsidRPr="00BA0F95" w:rsidRDefault="000D7101" w:rsidP="000D7101">
      <w:pPr>
        <w:rPr>
          <w:b/>
          <w:bCs/>
          <w:rtl/>
        </w:rPr>
      </w:pPr>
    </w:p>
    <w:tbl>
      <w:tblPr>
        <w:tblStyle w:val="a3"/>
        <w:bidiVisual/>
        <w:tblW w:w="0" w:type="auto"/>
        <w:tblInd w:w="2805" w:type="dxa"/>
        <w:tblLook w:val="01E0"/>
      </w:tblPr>
      <w:tblGrid>
        <w:gridCol w:w="3473"/>
        <w:gridCol w:w="3473"/>
        <w:gridCol w:w="3474"/>
      </w:tblGrid>
      <w:tr w:rsidR="000D7101" w:rsidRPr="00BA0F95" w:rsidTr="009959D7">
        <w:tc>
          <w:tcPr>
            <w:tcW w:w="3473" w:type="dxa"/>
            <w:shd w:val="clear" w:color="auto" w:fill="FFCC99"/>
            <w:vAlign w:val="center"/>
          </w:tcPr>
          <w:p w:rsidR="000D7101" w:rsidRPr="00BA0F95" w:rsidRDefault="000D7101" w:rsidP="009959D7">
            <w:pPr>
              <w:jc w:val="center"/>
              <w:rPr>
                <w:b/>
                <w:bCs/>
                <w:rtl/>
              </w:rPr>
            </w:pPr>
            <w:r w:rsidRPr="00BA0F95">
              <w:rPr>
                <w:rFonts w:hint="cs"/>
                <w:b/>
                <w:bCs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0D7101" w:rsidRPr="00BA0F95" w:rsidRDefault="000D7101" w:rsidP="009959D7">
            <w:pPr>
              <w:jc w:val="center"/>
              <w:rPr>
                <w:b/>
                <w:bCs/>
                <w:rtl/>
              </w:rPr>
            </w:pPr>
            <w:r w:rsidRPr="00BA0F95">
              <w:rPr>
                <w:rFonts w:hint="cs"/>
                <w:b/>
                <w:bCs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0D7101" w:rsidRPr="00BA0F95" w:rsidRDefault="000D7101" w:rsidP="009959D7">
            <w:pPr>
              <w:jc w:val="center"/>
              <w:rPr>
                <w:b/>
                <w:bCs/>
                <w:rtl/>
              </w:rPr>
            </w:pPr>
            <w:r w:rsidRPr="00BA0F95">
              <w:rPr>
                <w:rFonts w:hint="cs"/>
                <w:b/>
                <w:bCs/>
                <w:rtl/>
              </w:rPr>
              <w:t>الواجب</w:t>
            </w:r>
          </w:p>
        </w:tc>
      </w:tr>
      <w:tr w:rsidR="000D7101" w:rsidRPr="00BA0F95" w:rsidTr="009959D7">
        <w:trPr>
          <w:trHeight w:val="843"/>
        </w:trPr>
        <w:tc>
          <w:tcPr>
            <w:tcW w:w="3473" w:type="dxa"/>
          </w:tcPr>
          <w:p w:rsidR="000D7101" w:rsidRPr="00BA0F95" w:rsidRDefault="000D7101" w:rsidP="009959D7">
            <w:pPr>
              <w:rPr>
                <w:b/>
                <w:bCs/>
                <w:color w:val="FF0000"/>
                <w:rtl/>
              </w:rPr>
            </w:pPr>
            <w:r w:rsidRPr="00BA0F95">
              <w:rPr>
                <w:rFonts w:hint="cs"/>
                <w:b/>
                <w:bCs/>
                <w:color w:val="FF0000"/>
                <w:rtl/>
              </w:rPr>
              <w:t xml:space="preserve">التعلم التعاوني، الحوار </w:t>
            </w:r>
            <w:r>
              <w:rPr>
                <w:rFonts w:hint="cs"/>
                <w:b/>
                <w:bCs/>
                <w:color w:val="FF0000"/>
                <w:rtl/>
              </w:rPr>
              <w:t>والمناقشة، مناقشة الطلاب لبعضهم، الألعاب الجماعية.</w:t>
            </w:r>
          </w:p>
        </w:tc>
        <w:tc>
          <w:tcPr>
            <w:tcW w:w="3473" w:type="dxa"/>
          </w:tcPr>
          <w:p w:rsidR="000D7101" w:rsidRPr="00BA0F95" w:rsidRDefault="000D7101" w:rsidP="009959D7">
            <w:pPr>
              <w:rPr>
                <w:b/>
                <w:bCs/>
                <w:rtl/>
              </w:rPr>
            </w:pPr>
            <w:r w:rsidRPr="00BA0F95">
              <w:rPr>
                <w:rFonts w:hint="cs"/>
                <w:b/>
                <w:bCs/>
                <w:rtl/>
              </w:rPr>
              <w:t>الكتاب المدرسي، السبورة ، الأقلام الملونة</w:t>
            </w:r>
          </w:p>
        </w:tc>
        <w:tc>
          <w:tcPr>
            <w:tcW w:w="3474" w:type="dxa"/>
          </w:tcPr>
          <w:p w:rsidR="000D7101" w:rsidRPr="00BA0F95" w:rsidRDefault="000D7101" w:rsidP="009959D7">
            <w:pPr>
              <w:rPr>
                <w:b/>
                <w:bCs/>
                <w:rtl/>
              </w:rPr>
            </w:pPr>
            <w:r w:rsidRPr="00BA0F95">
              <w:rPr>
                <w:rFonts w:hint="cs"/>
                <w:b/>
                <w:bCs/>
                <w:rtl/>
              </w:rPr>
              <w:t>تصويب الواجب السابق</w:t>
            </w:r>
          </w:p>
        </w:tc>
      </w:tr>
    </w:tbl>
    <w:p w:rsidR="000D7101" w:rsidRPr="00BA0F95" w:rsidRDefault="000D7101" w:rsidP="000D7101">
      <w:pPr>
        <w:rPr>
          <w:b/>
          <w:bCs/>
        </w:rPr>
      </w:pPr>
    </w:p>
    <w:p w:rsidR="000D7101" w:rsidRDefault="000D7101" w:rsidP="000D7101"/>
    <w:p w:rsidR="005F0E29" w:rsidRDefault="005F0E29"/>
    <w:sectPr w:rsidR="005F0E29" w:rsidSect="00911C62">
      <w:headerReference w:type="default" r:id="rId7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39D" w:rsidRDefault="0030739D" w:rsidP="0030739D">
      <w:r>
        <w:separator/>
      </w:r>
    </w:p>
  </w:endnote>
  <w:endnote w:type="continuationSeparator" w:id="1">
    <w:p w:rsidR="0030739D" w:rsidRDefault="0030739D" w:rsidP="00307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39D" w:rsidRDefault="0030739D" w:rsidP="0030739D">
      <w:r>
        <w:separator/>
      </w:r>
    </w:p>
  </w:footnote>
  <w:footnote w:type="continuationSeparator" w:id="1">
    <w:p w:rsidR="0030739D" w:rsidRDefault="0030739D" w:rsidP="003073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CB486D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F7005D"/>
    <w:multiLevelType w:val="hybridMultilevel"/>
    <w:tmpl w:val="C33E9680"/>
    <w:lvl w:ilvl="0" w:tplc="22C42B5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D7101"/>
    <w:rsid w:val="00097763"/>
    <w:rsid w:val="000D7101"/>
    <w:rsid w:val="0030739D"/>
    <w:rsid w:val="005F0E29"/>
    <w:rsid w:val="006E19D9"/>
    <w:rsid w:val="00CB486D"/>
    <w:rsid w:val="00F74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10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710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0D7101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0D7101"/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List Accent 2"/>
    <w:basedOn w:val="a1"/>
    <w:uiPriority w:val="61"/>
    <w:rsid w:val="000D71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0D71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0D71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Techni@</cp:lastModifiedBy>
  <cp:revision>2</cp:revision>
  <dcterms:created xsi:type="dcterms:W3CDTF">2007-09-24T01:09:00Z</dcterms:created>
  <dcterms:modified xsi:type="dcterms:W3CDTF">2008-10-18T07:48:00Z</dcterms:modified>
</cp:coreProperties>
</file>